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spacing w:before="48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REGULAMIN PROMOCJI „CZWARTKI Z AUTORSKIMI KOKTAJLAMI”</w:t>
        <w:br w:type="textWrapping"/>
      </w:r>
    </w:p>
    <w:p w:rsidR="00000000" w:rsidDel="00000000" w:rsidP="00000000" w:rsidRDefault="00000000" w:rsidRPr="00000000" w14:paraId="00000002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§1. Postanowienia ogólne</w:t>
      </w:r>
    </w:p>
    <w:p w:rsidR="00000000" w:rsidDel="00000000" w:rsidP="00000000" w:rsidRDefault="00000000" w:rsidRPr="00000000" w14:paraId="00000003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Organizatorem promocji „Czwartki z autorskimi koktajlami”, zwanej dalej „Promocją”, jest Restauracja Clue, mieszcząca się w Park Hotelu Szczecin.</w:t>
      </w:r>
    </w:p>
    <w:p w:rsidR="00000000" w:rsidDel="00000000" w:rsidP="00000000" w:rsidRDefault="00000000" w:rsidRPr="00000000" w14:paraId="0000000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Promocja odbywa się w Restauracji Clue i obowiązuje w każdy czwartek, w godzinach od 8:00 do 22:00.</w:t>
      </w:r>
    </w:p>
    <w:p w:rsidR="00000000" w:rsidDel="00000000" w:rsidP="00000000" w:rsidRDefault="00000000" w:rsidRPr="00000000" w14:paraId="0000000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Promocja obowiązuje do odwołania.</w:t>
      </w:r>
    </w:p>
    <w:p w:rsidR="00000000" w:rsidDel="00000000" w:rsidP="00000000" w:rsidRDefault="00000000" w:rsidRPr="00000000" w14:paraId="0000000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Udział w Promocji oznacza akceptację niniejszego Regulaminu.</w:t>
      </w:r>
    </w:p>
    <w:p w:rsidR="00000000" w:rsidDel="00000000" w:rsidP="00000000" w:rsidRDefault="00000000" w:rsidRPr="00000000" w14:paraId="00000007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§2. Zasady Promocji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 ramach Promocji, w każdy czwartek, Klient otrzymuje </w:t>
      </w:r>
      <w:r w:rsidDel="00000000" w:rsidR="00000000" w:rsidRPr="00000000">
        <w:rPr>
          <w:b w:val="1"/>
          <w:bCs w:val="1"/>
          <w:rtl w:val="0"/>
        </w:rPr>
        <w:t xml:space="preserve">50% rabatu na wszystkie drinki znajdujące się w aktualnej karcie Restauracji Clue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Rabat naliczany jest od regularnej ceny drinka obowiązującej w dniu skorzystania z Promocji.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Promocja obowiązuje wyłącznie w czwartki, w godzinach od 8:00 do 22:00.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Promocja dotyczy wyłącznie drinków objętych aktualną kartą Restauracji Clue.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Promocja nie obejmuje innych napojów, produktów ani usług dostępnych w Restauracji Clue, chyba że Organizator postanowi inaczej.</w:t>
      </w:r>
    </w:p>
    <w:p w:rsidR="00000000" w:rsidDel="00000000" w:rsidP="00000000" w:rsidRDefault="00000000" w:rsidRPr="00000000" w14:paraId="0000000D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§3. Łączenie promocji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Promocja nie łączy się z innymi promocjami, rabatami, kuponami ani ofertami specjalnymi obowiązującymi w Restauracji Clue.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przypadku korzystania z kilku promocji jednocześnie Klient może skorzystać wyłącznie z jednej, korzystniejszej dla niego oferty.</w:t>
      </w:r>
    </w:p>
    <w:p w:rsidR="00000000" w:rsidDel="00000000" w:rsidP="00000000" w:rsidRDefault="00000000" w:rsidRPr="00000000" w14:paraId="00000010">
      <w:pPr>
        <w:keepNext w:val="0"/>
        <w:keepLines w:val="0"/>
        <w:spacing w:after="80" w:lineRule="auto"/>
        <w:rPr/>
      </w:pPr>
      <w:r w:rsidDel="00000000" w:rsidR="00000000" w:rsidRPr="00000000">
        <w:rPr>
          <w:rtl w:val="0"/>
        </w:rPr>
        <w:t xml:space="preserve">§4. Postanowienia końcowe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Organizator zastrzega sobie prawo do zmiany zasad Promocji, jej czasowego zawieszenia lub zakończenia w dowolnym momencie.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Wszelkie zmiany Regulaminu będą komunikowane Klientom za pośrednictwem dostępnych kanałów informacyjnych Restauracji Clue.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 sprawach nieuregulowanych niniejszym Regulaminem zastosowanie mają obowiązujące przepisy prawa.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Regulamin obowiązuje od dnia rozpoczęcia Promocji i pozostaje w mocy do jej odwołania.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Organizator:</w:t>
        <w:br w:type="textWrapping"/>
      </w:r>
      <w:r w:rsidDel="00000000" w:rsidR="00000000" w:rsidRPr="00000000">
        <w:rPr>
          <w:rtl w:val="0"/>
        </w:rPr>
        <w:t xml:space="preserve">Restauracja Clue</w:t>
        <w:br w:type="textWrapping"/>
        <w:t xml:space="preserve">ul. Plantowa 1, 71-748 Szczecin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